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6344E">
      <w:pPr>
        <w:widowControl/>
        <w:spacing w:line="276" w:lineRule="auto"/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8"/>
          <w:szCs w:val="28"/>
        </w:rPr>
        <w:t>УТВЕРЖДАЮ</w:t>
      </w:r>
    </w:p>
    <w:p w14:paraId="67042114">
      <w:pPr>
        <w:widowControl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Директор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БОУ</w:t>
      </w:r>
    </w:p>
    <w:p w14:paraId="3CB6A477">
      <w:pPr>
        <w:widowControl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«</w:t>
      </w:r>
      <w:r>
        <w:rPr>
          <w:sz w:val="28"/>
          <w:szCs w:val="28"/>
          <w:lang w:val="ru-RU"/>
        </w:rPr>
        <w:t>Сафаровская</w:t>
      </w:r>
      <w:r>
        <w:rPr>
          <w:rFonts w:hint="default"/>
          <w:sz w:val="28"/>
          <w:szCs w:val="28"/>
          <w:lang w:val="ru-RU"/>
        </w:rPr>
        <w:t xml:space="preserve"> средняя общеобразовательная школа</w:t>
      </w:r>
      <w:r>
        <w:rPr>
          <w:sz w:val="28"/>
          <w:szCs w:val="28"/>
        </w:rPr>
        <w:t>»</w:t>
      </w:r>
    </w:p>
    <w:p w14:paraId="7239F3E5">
      <w:pPr>
        <w:widowControl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_______________/</w:t>
      </w:r>
      <w:r>
        <w:rPr>
          <w:sz w:val="28"/>
          <w:szCs w:val="28"/>
          <w:lang w:val="ru-RU"/>
        </w:rPr>
        <w:t>Закирова</w:t>
      </w:r>
      <w:r>
        <w:rPr>
          <w:rFonts w:hint="default"/>
          <w:sz w:val="28"/>
          <w:szCs w:val="28"/>
          <w:lang w:val="ru-RU"/>
        </w:rPr>
        <w:t xml:space="preserve"> Л.Я</w:t>
      </w:r>
      <w:r>
        <w:rPr>
          <w:sz w:val="28"/>
          <w:szCs w:val="28"/>
        </w:rPr>
        <w:t>./</w:t>
      </w:r>
    </w:p>
    <w:p w14:paraId="6C4E6D85">
      <w:pPr>
        <w:pStyle w:val="5"/>
        <w:ind w:left="0" w:firstLine="0"/>
        <w:rPr>
          <w:sz w:val="40"/>
        </w:rPr>
      </w:pPr>
      <w:bookmarkStart w:id="2" w:name="_GoBack"/>
      <w:bookmarkEnd w:id="2"/>
    </w:p>
    <w:p w14:paraId="6FF5BE0C">
      <w:pPr>
        <w:pStyle w:val="5"/>
        <w:ind w:left="0" w:firstLine="0"/>
        <w:rPr>
          <w:sz w:val="40"/>
        </w:rPr>
      </w:pPr>
    </w:p>
    <w:p w14:paraId="59053CD0">
      <w:pPr>
        <w:pStyle w:val="5"/>
        <w:ind w:left="0" w:firstLine="0"/>
        <w:rPr>
          <w:sz w:val="40"/>
        </w:rPr>
      </w:pPr>
    </w:p>
    <w:p w14:paraId="6BD9E8B1">
      <w:pPr>
        <w:pStyle w:val="5"/>
        <w:spacing w:before="26"/>
        <w:ind w:left="0" w:firstLine="0"/>
        <w:rPr>
          <w:sz w:val="40"/>
        </w:rPr>
      </w:pPr>
    </w:p>
    <w:p w14:paraId="6A77920B">
      <w:pPr>
        <w:spacing w:before="0"/>
        <w:ind w:left="1319" w:right="1447" w:firstLine="0"/>
        <w:jc w:val="center"/>
        <w:rPr>
          <w:b/>
          <w:sz w:val="40"/>
        </w:rPr>
      </w:pPr>
      <w:r>
        <w:rPr>
          <w:b/>
          <w:spacing w:val="-4"/>
          <w:sz w:val="40"/>
        </w:rPr>
        <w:t>План</w:t>
      </w:r>
    </w:p>
    <w:p w14:paraId="6EDDCC0C">
      <w:pPr>
        <w:spacing w:before="121"/>
        <w:ind w:left="1311" w:right="1447" w:firstLine="0"/>
        <w:jc w:val="center"/>
        <w:rPr>
          <w:b/>
          <w:sz w:val="40"/>
        </w:rPr>
      </w:pPr>
      <w:r>
        <w:rPr>
          <w:b/>
          <w:sz w:val="40"/>
        </w:rPr>
        <w:t>работы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школьной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музейной</w:t>
      </w:r>
      <w:r>
        <w:rPr>
          <w:b/>
          <w:spacing w:val="-12"/>
          <w:sz w:val="40"/>
        </w:rPr>
        <w:t xml:space="preserve"> </w:t>
      </w:r>
      <w:r>
        <w:rPr>
          <w:b/>
          <w:spacing w:val="-2"/>
          <w:sz w:val="40"/>
        </w:rPr>
        <w:t>комнаты</w:t>
      </w:r>
    </w:p>
    <w:p w14:paraId="3C5A697C">
      <w:pPr>
        <w:spacing w:before="121"/>
        <w:ind w:left="1766" w:right="1902" w:hanging="6"/>
        <w:jc w:val="center"/>
        <w:rPr>
          <w:b/>
          <w:sz w:val="40"/>
        </w:rPr>
      </w:pPr>
      <w:r>
        <w:rPr>
          <w:b/>
          <w:sz w:val="40"/>
        </w:rPr>
        <w:t xml:space="preserve">муниципального </w:t>
      </w:r>
      <w:r>
        <w:rPr>
          <w:b/>
          <w:sz w:val="40"/>
          <w:lang w:val="ru-RU"/>
        </w:rPr>
        <w:t>бюджетного</w:t>
      </w:r>
      <w:r>
        <w:rPr>
          <w:b/>
          <w:sz w:val="40"/>
        </w:rPr>
        <w:t xml:space="preserve"> общеобразовательного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учреждения</w:t>
      </w:r>
    </w:p>
    <w:p w14:paraId="15BEC54A">
      <w:pPr>
        <w:spacing w:before="122" w:line="300" w:lineRule="auto"/>
        <w:ind w:left="1308" w:right="1447" w:firstLine="0"/>
        <w:jc w:val="center"/>
        <w:rPr>
          <w:rFonts w:hint="default"/>
          <w:b/>
          <w:sz w:val="40"/>
          <w:lang w:val="ru-RU"/>
        </w:rPr>
      </w:pPr>
      <w:r>
        <w:rPr>
          <w:b/>
          <w:sz w:val="40"/>
        </w:rPr>
        <w:t>«С</w:t>
      </w:r>
      <w:r>
        <w:rPr>
          <w:b/>
          <w:sz w:val="40"/>
          <w:lang w:val="ru-RU"/>
        </w:rPr>
        <w:t>афаровская</w:t>
      </w:r>
      <w:r>
        <w:rPr>
          <w:rFonts w:hint="default"/>
          <w:b/>
          <w:sz w:val="40"/>
          <w:lang w:val="ru-RU"/>
        </w:rPr>
        <w:t xml:space="preserve"> средняя общеобразовательная школа</w:t>
      </w:r>
      <w:r>
        <w:rPr>
          <w:b/>
          <w:sz w:val="40"/>
        </w:rPr>
        <w:t>»</w:t>
      </w:r>
      <w:r>
        <w:rPr>
          <w:rFonts w:hint="default"/>
          <w:b/>
          <w:sz w:val="40"/>
          <w:lang w:val="ru-RU"/>
        </w:rPr>
        <w:t xml:space="preserve"> Актанышского муниципального района Республики Татарстан</w:t>
      </w:r>
    </w:p>
    <w:p w14:paraId="3915D2E3">
      <w:pPr>
        <w:spacing w:before="7"/>
        <w:ind w:left="0" w:right="134" w:firstLine="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2025/2026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9"/>
          <w:sz w:val="40"/>
        </w:rPr>
        <w:t xml:space="preserve"> </w:t>
      </w:r>
      <w:r>
        <w:rPr>
          <w:b/>
          <w:spacing w:val="-5"/>
          <w:sz w:val="40"/>
        </w:rPr>
        <w:t>год</w:t>
      </w:r>
    </w:p>
    <w:p w14:paraId="6D13F7C7">
      <w:pPr>
        <w:spacing w:after="0"/>
        <w:jc w:val="center"/>
        <w:rPr>
          <w:b/>
          <w:sz w:val="40"/>
        </w:rPr>
        <w:sectPr>
          <w:type w:val="continuous"/>
          <w:pgSz w:w="11910" w:h="16840"/>
          <w:pgMar w:top="920" w:right="425" w:bottom="280" w:left="1417" w:header="720" w:footer="720" w:gutter="0"/>
          <w:cols w:space="720" w:num="1"/>
        </w:sectPr>
      </w:pPr>
    </w:p>
    <w:p w14:paraId="2045EAC2">
      <w:pPr>
        <w:pStyle w:val="5"/>
        <w:spacing w:before="74" w:line="360" w:lineRule="auto"/>
        <w:ind w:right="413"/>
        <w:jc w:val="both"/>
      </w:pPr>
      <w:r>
        <w:rPr>
          <w:b/>
          <w:u w:val="thick"/>
        </w:rPr>
        <w:t>Целью</w:t>
      </w:r>
      <w:r>
        <w:rPr>
          <w:b/>
        </w:rPr>
        <w:t xml:space="preserve"> </w:t>
      </w:r>
      <w:r>
        <w:t>деятельности школьной музейной комнаты является содействие формированию интереса к отечественной истории и уважительного отношения к нравственным ценностям прошлых поколений, развитию</w:t>
      </w:r>
      <w:r>
        <w:rPr>
          <w:rFonts w:hint="default"/>
          <w:lang w:val="ru-RU"/>
        </w:rPr>
        <w:t xml:space="preserve"> </w:t>
      </w:r>
      <w:r>
        <w:t xml:space="preserve">коммуникативных компетенций, навыков исследовательской работы обучающихся, поддержка творческих способностей </w:t>
      </w:r>
      <w:r>
        <w:rPr>
          <w:spacing w:val="-2"/>
        </w:rPr>
        <w:t>детей.</w:t>
      </w:r>
    </w:p>
    <w:p w14:paraId="3649BDA9">
      <w:pPr>
        <w:spacing w:before="5"/>
        <w:ind w:left="993" w:right="0" w:firstLine="0"/>
        <w:jc w:val="left"/>
        <w:rPr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комнаты:</w:t>
      </w:r>
    </w:p>
    <w:p w14:paraId="61B41B44">
      <w:pPr>
        <w:pStyle w:val="7"/>
        <w:numPr>
          <w:ilvl w:val="0"/>
          <w:numId w:val="1"/>
        </w:numPr>
        <w:tabs>
          <w:tab w:val="left" w:pos="1699"/>
        </w:tabs>
        <w:spacing w:before="161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14:paraId="351EC985">
      <w:pPr>
        <w:pStyle w:val="7"/>
        <w:numPr>
          <w:ilvl w:val="0"/>
          <w:numId w:val="1"/>
        </w:numPr>
        <w:tabs>
          <w:tab w:val="left" w:pos="1699"/>
        </w:tabs>
        <w:spacing w:before="160" w:after="0" w:line="360" w:lineRule="auto"/>
        <w:ind w:left="282" w:right="904" w:firstLine="706"/>
        <w:jc w:val="left"/>
        <w:rPr>
          <w:sz w:val="24"/>
        </w:rPr>
      </w:pPr>
      <w:r>
        <w:rPr>
          <w:spacing w:val="-2"/>
          <w:sz w:val="24"/>
          <w:lang w:val="ru-RU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комнаты в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патриотическом</w:t>
      </w:r>
      <w:r>
        <w:rPr>
          <w:rFonts w:hint="default"/>
          <w:sz w:val="24"/>
          <w:lang w:val="ru-RU"/>
        </w:rPr>
        <w:t xml:space="preserve"> воспитании через героизм бойцов СВО и уважительного отношения к ним.</w:t>
      </w:r>
    </w:p>
    <w:p w14:paraId="56617E96">
      <w:pPr>
        <w:pStyle w:val="7"/>
        <w:numPr>
          <w:ilvl w:val="0"/>
          <w:numId w:val="1"/>
        </w:numPr>
        <w:tabs>
          <w:tab w:val="left" w:pos="1699"/>
          <w:tab w:val="left" w:pos="3888"/>
          <w:tab w:val="left" w:pos="5910"/>
          <w:tab w:val="left" w:pos="8061"/>
        </w:tabs>
        <w:spacing w:before="3" w:after="0" w:line="362" w:lineRule="auto"/>
        <w:ind w:left="282" w:right="664" w:firstLine="706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личностного,</w:t>
      </w:r>
      <w:r>
        <w:rPr>
          <w:sz w:val="24"/>
        </w:rPr>
        <w:tab/>
      </w:r>
      <w:r>
        <w:rPr>
          <w:spacing w:val="-2"/>
          <w:sz w:val="24"/>
        </w:rPr>
        <w:t>эмоционально</w:t>
      </w:r>
      <w:r>
        <w:rPr>
          <w:sz w:val="24"/>
        </w:rPr>
        <w:tab/>
      </w:r>
      <w:r>
        <w:rPr>
          <w:spacing w:val="-2"/>
          <w:sz w:val="24"/>
        </w:rPr>
        <w:t xml:space="preserve">окрашенного </w:t>
      </w:r>
      <w:r>
        <w:rPr>
          <w:sz w:val="24"/>
        </w:rPr>
        <w:t>отношения к историческим фактам;</w:t>
      </w:r>
    </w:p>
    <w:p w14:paraId="3F9C3817">
      <w:pPr>
        <w:pStyle w:val="7"/>
        <w:numPr>
          <w:ilvl w:val="0"/>
          <w:numId w:val="1"/>
        </w:numPr>
        <w:tabs>
          <w:tab w:val="left" w:pos="1699"/>
        </w:tabs>
        <w:spacing w:before="31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14:paraId="0C86CD51">
      <w:pPr>
        <w:pStyle w:val="7"/>
        <w:numPr>
          <w:ilvl w:val="0"/>
          <w:numId w:val="1"/>
        </w:numPr>
        <w:tabs>
          <w:tab w:val="left" w:pos="1699"/>
        </w:tabs>
        <w:spacing w:before="166" w:after="0" w:line="360" w:lineRule="auto"/>
        <w:ind w:left="282" w:right="1156" w:firstLine="706"/>
        <w:jc w:val="left"/>
        <w:rPr>
          <w:sz w:val="24"/>
        </w:rPr>
      </w:pPr>
      <w:r>
        <w:rPr>
          <w:sz w:val="24"/>
        </w:rPr>
        <w:t>приобщение обучающихся к изучению истории родного края,школы, истории Великой Отечественной войны 1941-1945</w:t>
      </w:r>
      <w:r>
        <w:rPr>
          <w:rFonts w:hint="default"/>
          <w:sz w:val="24"/>
          <w:lang w:val="ru-RU"/>
        </w:rPr>
        <w:t xml:space="preserve"> годах.</w:t>
      </w:r>
      <w:r>
        <w:rPr>
          <w:sz w:val="24"/>
        </w:rPr>
        <w:t>;</w:t>
      </w:r>
    </w:p>
    <w:p w14:paraId="28A4B658">
      <w:pPr>
        <w:pStyle w:val="7"/>
        <w:numPr>
          <w:ilvl w:val="0"/>
          <w:numId w:val="1"/>
        </w:numPr>
        <w:tabs>
          <w:tab w:val="left" w:pos="1699"/>
          <w:tab w:val="left" w:pos="3466"/>
          <w:tab w:val="left" w:pos="4014"/>
          <w:tab w:val="left" w:pos="5996"/>
          <w:tab w:val="left" w:pos="7524"/>
        </w:tabs>
        <w:spacing w:before="7" w:after="0" w:line="355" w:lineRule="auto"/>
        <w:ind w:left="282" w:right="745" w:firstLine="706"/>
        <w:jc w:val="left"/>
        <w:rPr>
          <w:sz w:val="24"/>
        </w:rPr>
      </w:pPr>
      <w:r>
        <w:rPr>
          <w:spacing w:val="-2"/>
          <w:sz w:val="24"/>
        </w:rPr>
        <w:t>сохранение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поддержание</w:t>
      </w:r>
      <w:r>
        <w:rPr>
          <w:sz w:val="24"/>
        </w:rPr>
        <w:tab/>
      </w:r>
      <w:r>
        <w:rPr>
          <w:spacing w:val="-2"/>
          <w:sz w:val="24"/>
        </w:rPr>
        <w:t>традиций</w:t>
      </w:r>
      <w:r>
        <w:rPr>
          <w:sz w:val="24"/>
        </w:rPr>
        <w:tab/>
      </w:r>
      <w:r>
        <w:rPr>
          <w:spacing w:val="-2"/>
          <w:sz w:val="24"/>
        </w:rPr>
        <w:t>образовательного учреждения;</w:t>
      </w:r>
    </w:p>
    <w:p w14:paraId="78CF32CC">
      <w:pPr>
        <w:pStyle w:val="7"/>
        <w:numPr>
          <w:ilvl w:val="0"/>
          <w:numId w:val="1"/>
        </w:numPr>
        <w:tabs>
          <w:tab w:val="left" w:pos="1699"/>
          <w:tab w:val="left" w:pos="4393"/>
          <w:tab w:val="left" w:pos="6851"/>
          <w:tab w:val="left" w:pos="8277"/>
        </w:tabs>
        <w:spacing w:before="5" w:after="0" w:line="360" w:lineRule="auto"/>
        <w:ind w:left="282" w:right="626" w:firstLine="706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 xml:space="preserve">средствами </w:t>
      </w:r>
      <w:r>
        <w:rPr>
          <w:sz w:val="24"/>
        </w:rPr>
        <w:t>дополнительного обучения;</w:t>
      </w:r>
    </w:p>
    <w:p w14:paraId="7BA869A7">
      <w:pPr>
        <w:pStyle w:val="7"/>
        <w:numPr>
          <w:ilvl w:val="0"/>
          <w:numId w:val="1"/>
        </w:numPr>
        <w:tabs>
          <w:tab w:val="left" w:pos="1699"/>
        </w:tabs>
        <w:spacing w:before="2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14:paraId="5380F5E5">
      <w:pPr>
        <w:pStyle w:val="7"/>
        <w:numPr>
          <w:ilvl w:val="0"/>
          <w:numId w:val="1"/>
        </w:numPr>
        <w:tabs>
          <w:tab w:val="left" w:pos="1699"/>
        </w:tabs>
        <w:spacing w:before="137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2"/>
          <w:sz w:val="24"/>
        </w:rPr>
        <w:t>воспитательного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процесса;</w:t>
      </w:r>
    </w:p>
    <w:p w14:paraId="0EE8B628">
      <w:pPr>
        <w:pStyle w:val="7"/>
        <w:spacing w:after="0" w:line="240" w:lineRule="auto"/>
        <w:jc w:val="left"/>
        <w:rPr>
          <w:sz w:val="24"/>
        </w:rPr>
      </w:pPr>
    </w:p>
    <w:p w14:paraId="181867EB">
      <w:pPr>
        <w:pStyle w:val="7"/>
        <w:spacing w:after="0" w:line="240" w:lineRule="auto"/>
        <w:jc w:val="left"/>
        <w:rPr>
          <w:sz w:val="24"/>
        </w:rPr>
        <w:sectPr>
          <w:pgSz w:w="11910" w:h="16840"/>
          <w:pgMar w:top="840" w:right="425" w:bottom="280" w:left="1417" w:header="720" w:footer="720" w:gutter="0"/>
          <w:cols w:space="720" w:num="1"/>
        </w:sectPr>
      </w:pPr>
    </w:p>
    <w:p w14:paraId="596E4DF2">
      <w:pPr>
        <w:pStyle w:val="7"/>
        <w:numPr>
          <w:ilvl w:val="0"/>
          <w:numId w:val="1"/>
        </w:numPr>
        <w:tabs>
          <w:tab w:val="left" w:pos="1699"/>
        </w:tabs>
        <w:spacing w:before="62" w:after="0" w:line="360" w:lineRule="auto"/>
        <w:ind w:left="282" w:right="423" w:firstLine="706"/>
        <w:jc w:val="both"/>
        <w:rPr>
          <w:sz w:val="24"/>
        </w:rPr>
      </w:pPr>
      <w:r>
        <w:rPr>
          <w:sz w:val="24"/>
        </w:rPr>
        <w:t>овладение обучающимися практическими навыками поисковой, исследовательской деятельности;</w:t>
      </w:r>
    </w:p>
    <w:p w14:paraId="2CEA6981">
      <w:pPr>
        <w:pStyle w:val="7"/>
        <w:numPr>
          <w:ilvl w:val="0"/>
          <w:numId w:val="1"/>
        </w:numPr>
        <w:tabs>
          <w:tab w:val="left" w:pos="1699"/>
        </w:tabs>
        <w:spacing w:before="3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пополнение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фондов</w:t>
      </w:r>
    </w:p>
    <w:p w14:paraId="1AF95D61">
      <w:pPr>
        <w:pStyle w:val="2"/>
        <w:spacing w:before="176"/>
      </w:pPr>
      <w:bookmarkStart w:id="0" w:name="Направления работы:"/>
      <w:bookmarkEnd w:id="0"/>
      <w:r>
        <w:rPr>
          <w:u w:val="thick"/>
        </w:rPr>
        <w:t>Направления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работы:</w:t>
      </w:r>
    </w:p>
    <w:p w14:paraId="3282C5CB">
      <w:pPr>
        <w:pStyle w:val="7"/>
        <w:numPr>
          <w:ilvl w:val="0"/>
          <w:numId w:val="1"/>
        </w:numPr>
        <w:tabs>
          <w:tab w:val="left" w:pos="1699"/>
        </w:tabs>
        <w:spacing w:before="141" w:after="0" w:line="360" w:lineRule="auto"/>
        <w:ind w:left="282" w:right="418" w:firstLine="706"/>
        <w:jc w:val="both"/>
        <w:rPr>
          <w:sz w:val="24"/>
        </w:rPr>
      </w:pPr>
      <w:r>
        <w:rPr>
          <w:sz w:val="24"/>
        </w:rPr>
        <w:t>Использование музейного материала для формирования позитивного отношения обучающихся к активной социально-значимой деятельности через вовлечение их в активную деятельность музейной комнаты.</w:t>
      </w:r>
    </w:p>
    <w:p w14:paraId="4941F3F7">
      <w:pPr>
        <w:pStyle w:val="7"/>
        <w:numPr>
          <w:ilvl w:val="0"/>
          <w:numId w:val="1"/>
        </w:numPr>
        <w:tabs>
          <w:tab w:val="left" w:pos="1699"/>
        </w:tabs>
        <w:spacing w:before="7" w:after="0" w:line="360" w:lineRule="auto"/>
        <w:ind w:left="282" w:right="422" w:firstLine="706"/>
        <w:jc w:val="both"/>
        <w:rPr>
          <w:sz w:val="24"/>
        </w:rPr>
      </w:pPr>
      <w:r>
        <w:rPr>
          <w:sz w:val="24"/>
        </w:rPr>
        <w:t>Проектно-исследовательская деятельность на базе музейной комнаты с привлечением экспонатов, музейных связей с ветеранами и их семьями.</w:t>
      </w:r>
    </w:p>
    <w:p w14:paraId="4D56F5F7">
      <w:pPr>
        <w:pStyle w:val="7"/>
        <w:numPr>
          <w:ilvl w:val="0"/>
          <w:numId w:val="1"/>
        </w:numPr>
        <w:tabs>
          <w:tab w:val="left" w:pos="1699"/>
        </w:tabs>
        <w:spacing w:before="0" w:after="0" w:line="274" w:lineRule="exact"/>
        <w:ind w:left="1699" w:right="0" w:hanging="70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музейную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комнату.</w:t>
      </w:r>
    </w:p>
    <w:p w14:paraId="36F32E21">
      <w:pPr>
        <w:pStyle w:val="7"/>
        <w:numPr>
          <w:ilvl w:val="0"/>
          <w:numId w:val="1"/>
        </w:numPr>
        <w:tabs>
          <w:tab w:val="left" w:pos="1699"/>
        </w:tabs>
        <w:spacing w:before="161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1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книг </w:t>
      </w:r>
      <w:r>
        <w:rPr>
          <w:spacing w:val="-2"/>
          <w:sz w:val="24"/>
        </w:rPr>
        <w:t>учёта).</w:t>
      </w:r>
    </w:p>
    <w:p w14:paraId="4AB9D489">
      <w:pPr>
        <w:pStyle w:val="7"/>
        <w:numPr>
          <w:ilvl w:val="0"/>
          <w:numId w:val="1"/>
        </w:numPr>
        <w:tabs>
          <w:tab w:val="left" w:pos="1699"/>
        </w:tabs>
        <w:spacing w:before="166" w:after="0" w:line="360" w:lineRule="auto"/>
        <w:ind w:left="282" w:right="410" w:firstLine="70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 исторической и патриотической направленности.</w:t>
      </w:r>
    </w:p>
    <w:p w14:paraId="10D0F1A8">
      <w:pPr>
        <w:pStyle w:val="5"/>
        <w:spacing w:line="264" w:lineRule="exact"/>
        <w:ind w:left="993" w:firstLine="0"/>
        <w:rPr>
          <w:b/>
        </w:rPr>
      </w:pPr>
      <w:r>
        <w:t>Школьная</w:t>
      </w:r>
      <w:r>
        <w:rPr>
          <w:spacing w:val="-5"/>
        </w:rPr>
        <w:t xml:space="preserve"> </w:t>
      </w:r>
      <w:r>
        <w:t>музейная</w:t>
      </w:r>
      <w:r>
        <w:rPr>
          <w:spacing w:val="-2"/>
        </w:rPr>
        <w:t xml:space="preserve"> </w:t>
      </w:r>
      <w:r>
        <w:t>комната</w:t>
      </w:r>
      <w:r>
        <w:rPr>
          <w:spacing w:val="51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  <w:spacing w:val="-2"/>
        </w:rPr>
        <w:t>функции:</w:t>
      </w:r>
    </w:p>
    <w:p w14:paraId="43418B6A">
      <w:pPr>
        <w:pStyle w:val="7"/>
        <w:numPr>
          <w:ilvl w:val="0"/>
          <w:numId w:val="1"/>
        </w:numPr>
        <w:tabs>
          <w:tab w:val="left" w:pos="1699"/>
        </w:tabs>
        <w:spacing w:before="166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Поисковая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14:paraId="0477CDC9">
      <w:pPr>
        <w:pStyle w:val="7"/>
        <w:numPr>
          <w:ilvl w:val="0"/>
          <w:numId w:val="1"/>
        </w:numPr>
        <w:tabs>
          <w:tab w:val="left" w:pos="1699"/>
        </w:tabs>
        <w:spacing w:before="156" w:after="0" w:line="240" w:lineRule="auto"/>
        <w:ind w:left="1699" w:right="0" w:hanging="706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коллективом.</w:t>
      </w:r>
    </w:p>
    <w:p w14:paraId="6353044D">
      <w:pPr>
        <w:pStyle w:val="7"/>
        <w:numPr>
          <w:ilvl w:val="0"/>
          <w:numId w:val="1"/>
        </w:numPr>
        <w:tabs>
          <w:tab w:val="left" w:pos="1699"/>
        </w:tabs>
        <w:spacing w:before="166" w:after="0" w:line="360" w:lineRule="auto"/>
        <w:ind w:left="282" w:right="423" w:firstLine="706"/>
        <w:jc w:val="both"/>
        <w:rPr>
          <w:sz w:val="24"/>
        </w:rPr>
      </w:pPr>
      <w:r>
        <w:rPr>
          <w:sz w:val="24"/>
        </w:rPr>
        <w:t>Организация общешкольных мероприятий, объединяющих усилия обучающихся, учителей и родителей.</w:t>
      </w:r>
    </w:p>
    <w:p w14:paraId="4BF73DBC">
      <w:pPr>
        <w:pStyle w:val="5"/>
        <w:spacing w:before="2" w:line="360" w:lineRule="auto"/>
        <w:ind w:right="409"/>
        <w:jc w:val="both"/>
      </w:pPr>
      <w:r>
        <w:rPr>
          <w:u w:val="single"/>
        </w:rPr>
        <w:t>Поисковая и научно-исследовательская работа</w:t>
      </w:r>
      <w:r>
        <w:t xml:space="preserve"> с обучающимися – это поисковые задания для классов, в обобщении историко-краеведческого материала в фондах</w:t>
      </w:r>
      <w:r>
        <w:rPr>
          <w:spacing w:val="80"/>
        </w:rPr>
        <w:t xml:space="preserve"> </w:t>
      </w:r>
      <w:r>
        <w:t>школьной музейной комнаты.</w:t>
      </w:r>
    </w:p>
    <w:p w14:paraId="5B859C99">
      <w:pPr>
        <w:pStyle w:val="5"/>
        <w:spacing w:line="360" w:lineRule="auto"/>
        <w:ind w:right="423"/>
        <w:jc w:val="both"/>
      </w:pPr>
      <w:r>
        <w:rPr>
          <w:u w:val="single"/>
        </w:rPr>
        <w:t>Методическая функция музейной комнаты</w:t>
      </w:r>
      <w:r>
        <w:t xml:space="preserve"> объединяет педагогический коллектив школы и обучающихся в общем деле. На методическом объединении классных руководителей, педсоветах, под руководством заместителя директора по учебно- воспитательной</w:t>
      </w:r>
      <w:r>
        <w:rPr>
          <w:spacing w:val="-2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музейной комнаты</w:t>
      </w:r>
      <w:r>
        <w:rPr>
          <w:spacing w:val="-5"/>
        </w:rPr>
        <w:t xml:space="preserve"> </w:t>
      </w:r>
      <w:r>
        <w:t>обсуждается план работы</w:t>
      </w:r>
      <w:r>
        <w:rPr>
          <w:spacing w:val="-4"/>
        </w:rPr>
        <w:t xml:space="preserve"> </w:t>
      </w:r>
      <w:r>
        <w:t>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14:paraId="2D40179B">
      <w:pPr>
        <w:pStyle w:val="5"/>
        <w:spacing w:before="39"/>
        <w:ind w:left="993" w:firstLine="0"/>
        <w:jc w:val="both"/>
      </w:pPr>
      <w:r>
        <w:rPr>
          <w:u w:val="single"/>
        </w:rPr>
        <w:t>Организации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общешкольных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мероприятий:</w:t>
      </w:r>
    </w:p>
    <w:p w14:paraId="5E217772">
      <w:pPr>
        <w:pStyle w:val="5"/>
        <w:spacing w:after="0"/>
        <w:jc w:val="both"/>
        <w:sectPr>
          <w:pgSz w:w="11910" w:h="16840"/>
          <w:pgMar w:top="1020" w:right="425" w:bottom="280" w:left="1417" w:header="720" w:footer="720" w:gutter="0"/>
          <w:cols w:space="720" w:num="1"/>
        </w:sectPr>
      </w:pPr>
    </w:p>
    <w:p w14:paraId="4917DEC4">
      <w:pPr>
        <w:pStyle w:val="5"/>
        <w:spacing w:before="62" w:line="360" w:lineRule="auto"/>
        <w:ind w:right="415"/>
        <w:jc w:val="both"/>
      </w:pPr>
      <w:r>
        <w:t>Посредством музейной комнаты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музейной комнаты.</w:t>
      </w:r>
    </w:p>
    <w:p w14:paraId="603EB004">
      <w:pPr>
        <w:pStyle w:val="2"/>
      </w:pPr>
      <w:bookmarkStart w:id="1" w:name="Ожидаемые результаты"/>
      <w:bookmarkEnd w:id="1"/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186BC6D3">
      <w:pPr>
        <w:pStyle w:val="5"/>
        <w:spacing w:before="151"/>
        <w:ind w:left="993" w:firstLine="0"/>
      </w:pP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музейной</w:t>
      </w:r>
      <w:r>
        <w:rPr>
          <w:spacing w:val="-2"/>
          <w:u w:val="single"/>
        </w:rPr>
        <w:t xml:space="preserve"> комнаты</w:t>
      </w:r>
    </w:p>
    <w:p w14:paraId="47FC7B53">
      <w:pPr>
        <w:pStyle w:val="7"/>
        <w:numPr>
          <w:ilvl w:val="0"/>
          <w:numId w:val="1"/>
        </w:numPr>
        <w:tabs>
          <w:tab w:val="left" w:pos="1699"/>
        </w:tabs>
        <w:spacing w:before="161" w:after="0" w:line="360" w:lineRule="auto"/>
        <w:ind w:left="282" w:right="1487" w:firstLine="706"/>
        <w:jc w:val="left"/>
        <w:rPr>
          <w:sz w:val="24"/>
        </w:rPr>
      </w:pPr>
      <w:r>
        <w:rPr>
          <w:sz w:val="24"/>
        </w:rPr>
        <w:t>Оптимизация деятельности музейной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8"/>
          <w:sz w:val="24"/>
        </w:rPr>
        <w:t xml:space="preserve"> </w:t>
      </w:r>
      <w:r>
        <w:rPr>
          <w:sz w:val="24"/>
        </w:rPr>
        <w:t>в русле программы воспитания школы;</w:t>
      </w:r>
    </w:p>
    <w:p w14:paraId="19C3780E">
      <w:pPr>
        <w:pStyle w:val="7"/>
        <w:numPr>
          <w:ilvl w:val="0"/>
          <w:numId w:val="1"/>
        </w:numPr>
        <w:tabs>
          <w:tab w:val="left" w:pos="1699"/>
        </w:tabs>
        <w:spacing w:before="0" w:after="0" w:line="274" w:lineRule="exact"/>
        <w:ind w:left="1699" w:right="0" w:hanging="70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комнаты;</w:t>
      </w:r>
    </w:p>
    <w:p w14:paraId="604C0BDF">
      <w:pPr>
        <w:pStyle w:val="7"/>
        <w:numPr>
          <w:ilvl w:val="0"/>
          <w:numId w:val="1"/>
        </w:numPr>
        <w:tabs>
          <w:tab w:val="left" w:pos="1699"/>
        </w:tabs>
        <w:spacing w:before="160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юных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экскурсоводов;</w:t>
      </w:r>
    </w:p>
    <w:p w14:paraId="05BA847D">
      <w:pPr>
        <w:pStyle w:val="7"/>
        <w:numPr>
          <w:ilvl w:val="0"/>
          <w:numId w:val="1"/>
        </w:numPr>
        <w:tabs>
          <w:tab w:val="left" w:pos="1699"/>
        </w:tabs>
        <w:spacing w:before="161" w:after="0" w:line="240" w:lineRule="auto"/>
        <w:ind w:left="1699" w:right="0" w:hanging="706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2"/>
          <w:sz w:val="24"/>
        </w:rPr>
        <w:t xml:space="preserve"> комнаты.</w:t>
      </w:r>
    </w:p>
    <w:p w14:paraId="5EE90B48">
      <w:pPr>
        <w:pStyle w:val="5"/>
        <w:spacing w:before="10"/>
        <w:ind w:left="0" w:firstLine="0"/>
      </w:pPr>
    </w:p>
    <w:p w14:paraId="2035CB47">
      <w:pPr>
        <w:pStyle w:val="5"/>
        <w:spacing w:before="1"/>
        <w:ind w:left="993" w:firstLine="0"/>
        <w:jc w:val="both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обучающихся</w:t>
      </w:r>
    </w:p>
    <w:p w14:paraId="2D3349EC">
      <w:pPr>
        <w:pStyle w:val="5"/>
        <w:spacing w:before="160" w:line="362" w:lineRule="auto"/>
        <w:ind w:right="1235"/>
        <w:jc w:val="both"/>
      </w:pPr>
      <w:r>
        <w:t>Музейная деятельность способствует приобретению у</w:t>
      </w:r>
      <w:r>
        <w:rPr>
          <w:spacing w:val="-1"/>
        </w:rPr>
        <w:t xml:space="preserve"> </w:t>
      </w:r>
      <w:r>
        <w:t xml:space="preserve">обучающихся новых </w:t>
      </w:r>
      <w:r>
        <w:rPr>
          <w:spacing w:val="-2"/>
        </w:rPr>
        <w:t>компетенций:</w:t>
      </w:r>
    </w:p>
    <w:p w14:paraId="20B4E9EC">
      <w:pPr>
        <w:pStyle w:val="7"/>
        <w:numPr>
          <w:ilvl w:val="0"/>
          <w:numId w:val="1"/>
        </w:numPr>
        <w:tabs>
          <w:tab w:val="left" w:pos="1699"/>
        </w:tabs>
        <w:spacing w:before="0" w:after="0" w:line="360" w:lineRule="auto"/>
        <w:ind w:left="282" w:right="408" w:firstLine="706"/>
        <w:jc w:val="both"/>
        <w:rPr>
          <w:sz w:val="24"/>
        </w:rPr>
      </w:pPr>
      <w:r>
        <w:rPr>
          <w:sz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и самоконтроль);</w:t>
      </w:r>
    </w:p>
    <w:p w14:paraId="76E2F521">
      <w:pPr>
        <w:pStyle w:val="7"/>
        <w:numPr>
          <w:ilvl w:val="0"/>
          <w:numId w:val="1"/>
        </w:numPr>
        <w:tabs>
          <w:tab w:val="left" w:pos="1699"/>
        </w:tabs>
        <w:spacing w:before="0" w:after="0" w:line="360" w:lineRule="auto"/>
        <w:ind w:left="282" w:right="419" w:firstLine="706"/>
        <w:jc w:val="both"/>
        <w:rPr>
          <w:sz w:val="24"/>
        </w:rPr>
      </w:pPr>
      <w:r>
        <w:rPr>
          <w:sz w:val="24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14:paraId="3FDAB57B">
      <w:pPr>
        <w:pStyle w:val="7"/>
        <w:numPr>
          <w:ilvl w:val="0"/>
          <w:numId w:val="1"/>
        </w:numPr>
        <w:tabs>
          <w:tab w:val="left" w:pos="1699"/>
        </w:tabs>
        <w:spacing w:before="0" w:after="0" w:line="362" w:lineRule="auto"/>
        <w:ind w:left="282" w:right="420" w:firstLine="706"/>
        <w:jc w:val="both"/>
        <w:rPr>
          <w:sz w:val="24"/>
        </w:rPr>
      </w:pPr>
      <w:r>
        <w:rPr>
          <w:sz w:val="24"/>
        </w:rPr>
        <w:t>Коммуникативные (умение инициировать взаимодействие – вступать в 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 вопросы, умение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дискуссию, умение 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 умение находить компромисс, навыки интервьюирования, устного опроса);</w:t>
      </w:r>
    </w:p>
    <w:p w14:paraId="58743888">
      <w:pPr>
        <w:pStyle w:val="7"/>
        <w:spacing w:after="0" w:line="362" w:lineRule="auto"/>
        <w:jc w:val="both"/>
        <w:rPr>
          <w:sz w:val="24"/>
        </w:rPr>
        <w:sectPr>
          <w:pgSz w:w="11910" w:h="16840"/>
          <w:pgMar w:top="1020" w:right="425" w:bottom="280" w:left="1417" w:header="720" w:footer="720" w:gutter="0"/>
          <w:cols w:space="720" w:num="1"/>
        </w:sectPr>
      </w:pPr>
    </w:p>
    <w:p w14:paraId="2A60295D">
      <w:pPr>
        <w:pStyle w:val="7"/>
        <w:numPr>
          <w:ilvl w:val="0"/>
          <w:numId w:val="1"/>
        </w:numPr>
        <w:tabs>
          <w:tab w:val="left" w:pos="1699"/>
        </w:tabs>
        <w:spacing w:before="62" w:after="0" w:line="360" w:lineRule="auto"/>
        <w:ind w:left="282" w:right="416" w:firstLine="706"/>
        <w:jc w:val="both"/>
        <w:rPr>
          <w:sz w:val="24"/>
        </w:rPr>
      </w:pPr>
      <w:r>
        <w:rPr>
          <w:sz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нанезапланированные вопросы)</w:t>
      </w:r>
    </w:p>
    <w:p w14:paraId="24124215">
      <w:pPr>
        <w:pStyle w:val="7"/>
        <w:numPr>
          <w:ilvl w:val="0"/>
          <w:numId w:val="1"/>
        </w:numPr>
        <w:tabs>
          <w:tab w:val="left" w:pos="1699"/>
        </w:tabs>
        <w:spacing w:before="62" w:after="0" w:line="360" w:lineRule="auto"/>
        <w:ind w:left="282" w:right="416" w:firstLine="706"/>
        <w:jc w:val="both"/>
        <w:rPr>
          <w:sz w:val="24"/>
        </w:rPr>
      </w:pPr>
      <w:r>
        <w:rPr>
          <w:sz w:val="24"/>
          <w:lang w:val="ru-RU"/>
        </w:rPr>
        <w:t>Патриотические</w:t>
      </w:r>
      <w:r>
        <w:rPr>
          <w:rFonts w:hint="default"/>
          <w:sz w:val="24"/>
          <w:lang w:val="ru-RU"/>
        </w:rPr>
        <w:t xml:space="preserve"> чувства к Родине, родному краю. </w:t>
      </w:r>
    </w:p>
    <w:p w14:paraId="4CCA5AE6">
      <w:pPr>
        <w:pStyle w:val="5"/>
        <w:spacing w:before="54"/>
        <w:ind w:left="0" w:firstLine="0"/>
        <w:rPr>
          <w:sz w:val="20"/>
        </w:rPr>
      </w:pPr>
    </w:p>
    <w:tbl>
      <w:tblPr>
        <w:tblStyle w:val="4"/>
        <w:tblW w:w="0" w:type="auto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581"/>
        <w:gridCol w:w="4192"/>
        <w:gridCol w:w="1656"/>
        <w:gridCol w:w="2525"/>
      </w:tblGrid>
      <w:tr w14:paraId="7B21D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23" w:type="dxa"/>
            <w:gridSpan w:val="2"/>
          </w:tcPr>
          <w:p w14:paraId="5668F008">
            <w:pPr>
              <w:pStyle w:val="8"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92" w:type="dxa"/>
          </w:tcPr>
          <w:p w14:paraId="03C7161F">
            <w:pPr>
              <w:pStyle w:val="8"/>
              <w:spacing w:before="11"/>
              <w:ind w:left="1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656" w:type="dxa"/>
          </w:tcPr>
          <w:p w14:paraId="64CA3261">
            <w:pPr>
              <w:pStyle w:val="8"/>
              <w:spacing w:before="11"/>
              <w:ind w:left="5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25" w:type="dxa"/>
          </w:tcPr>
          <w:p w14:paraId="4B45D526">
            <w:pPr>
              <w:pStyle w:val="8"/>
              <w:spacing w:before="11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24CBE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96" w:type="dxa"/>
            <w:gridSpan w:val="5"/>
          </w:tcPr>
          <w:p w14:paraId="714A7EF0">
            <w:pPr>
              <w:pStyle w:val="8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48B58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442" w:type="dxa"/>
          </w:tcPr>
          <w:p w14:paraId="3FBC6342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3" w:type="dxa"/>
            <w:gridSpan w:val="2"/>
          </w:tcPr>
          <w:p w14:paraId="19DC973A">
            <w:pPr>
              <w:pStyle w:val="8"/>
              <w:ind w:right="205"/>
              <w:rPr>
                <w:sz w:val="24"/>
              </w:rPr>
            </w:pPr>
            <w:r>
              <w:rPr>
                <w:sz w:val="24"/>
              </w:rPr>
              <w:t>Утверждение плана работы школьной музейной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656" w:type="dxa"/>
          </w:tcPr>
          <w:p w14:paraId="7D2942AA">
            <w:pPr>
              <w:pStyle w:val="8"/>
              <w:spacing w:before="1" w:line="242" w:lineRule="auto"/>
              <w:ind w:left="19" w:right="6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525" w:type="dxa"/>
          </w:tcPr>
          <w:p w14:paraId="57B1FADE">
            <w:pPr>
              <w:pStyle w:val="8"/>
              <w:spacing w:before="1" w:line="242" w:lineRule="auto"/>
              <w:ind w:left="0" w:right="581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музейной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</w:tr>
      <w:tr w14:paraId="0980E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442" w:type="dxa"/>
          </w:tcPr>
          <w:p w14:paraId="55891578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73" w:type="dxa"/>
            <w:gridSpan w:val="2"/>
          </w:tcPr>
          <w:p w14:paraId="23CDA935">
            <w:pPr>
              <w:pStyle w:val="8"/>
              <w:spacing w:before="3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музейной </w:t>
            </w:r>
            <w:r>
              <w:rPr>
                <w:spacing w:val="-2"/>
                <w:sz w:val="24"/>
              </w:rPr>
              <w:t>комнаты</w:t>
            </w:r>
          </w:p>
        </w:tc>
        <w:tc>
          <w:tcPr>
            <w:tcW w:w="1656" w:type="dxa"/>
          </w:tcPr>
          <w:p w14:paraId="7D714141">
            <w:pPr>
              <w:pStyle w:val="8"/>
              <w:spacing w:before="3" w:line="237" w:lineRule="auto"/>
              <w:ind w:left="19" w:right="6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525" w:type="dxa"/>
          </w:tcPr>
          <w:p w14:paraId="31B4EDF2">
            <w:pPr>
              <w:pStyle w:val="8"/>
              <w:spacing w:before="3" w:line="237" w:lineRule="auto"/>
              <w:ind w:left="0" w:right="1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3CCB1CF3">
            <w:pPr>
              <w:pStyle w:val="8"/>
              <w:spacing w:before="4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5CF6C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442" w:type="dxa"/>
          </w:tcPr>
          <w:p w14:paraId="7EADA8B3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73" w:type="dxa"/>
            <w:gridSpan w:val="2"/>
          </w:tcPr>
          <w:p w14:paraId="432DF4DE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2"/>
                <w:sz w:val="24"/>
              </w:rPr>
              <w:t xml:space="preserve"> документации</w:t>
            </w:r>
          </w:p>
        </w:tc>
        <w:tc>
          <w:tcPr>
            <w:tcW w:w="1656" w:type="dxa"/>
          </w:tcPr>
          <w:p w14:paraId="3B2474B3">
            <w:pPr>
              <w:pStyle w:val="8"/>
              <w:spacing w:before="3" w:line="237" w:lineRule="auto"/>
              <w:ind w:left="19"/>
              <w:rPr>
                <w:sz w:val="24"/>
              </w:rPr>
            </w:pPr>
            <w:r>
              <w:rPr>
                <w:sz w:val="24"/>
              </w:rPr>
              <w:t>Сентябрь – 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5" w:type="dxa"/>
          </w:tcPr>
          <w:p w14:paraId="6A8C23AE">
            <w:pPr>
              <w:pStyle w:val="8"/>
              <w:spacing w:before="3"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408AB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442" w:type="dxa"/>
          </w:tcPr>
          <w:p w14:paraId="2E0C1A7D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73" w:type="dxa"/>
            <w:gridSpan w:val="2"/>
          </w:tcPr>
          <w:p w14:paraId="00D8927A"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«Парта </w:t>
            </w:r>
            <w:r>
              <w:rPr>
                <w:spacing w:val="-2"/>
                <w:sz w:val="24"/>
              </w:rPr>
              <w:t>героя»</w:t>
            </w:r>
          </w:p>
        </w:tc>
        <w:tc>
          <w:tcPr>
            <w:tcW w:w="1656" w:type="dxa"/>
          </w:tcPr>
          <w:p w14:paraId="3FBBB6B6">
            <w:pPr>
              <w:pStyle w:val="8"/>
              <w:spacing w:before="1"/>
              <w:ind w:left="19"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  <w:p w14:paraId="6A569D13">
            <w:pPr>
              <w:pStyle w:val="8"/>
              <w:spacing w:line="272" w:lineRule="exact"/>
              <w:ind w:left="91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25" w:type="dxa"/>
          </w:tcPr>
          <w:p w14:paraId="511B478B">
            <w:pPr>
              <w:pStyle w:val="8"/>
              <w:spacing w:before="1"/>
              <w:ind w:left="0" w:right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 xml:space="preserve">организатор, Руководитель музейной </w:t>
            </w:r>
            <w:r>
              <w:rPr>
                <w:sz w:val="24"/>
              </w:rPr>
              <w:t>комнаты и</w:t>
            </w:r>
          </w:p>
          <w:p w14:paraId="328F1FC3">
            <w:pPr>
              <w:pStyle w:val="8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</w:p>
        </w:tc>
      </w:tr>
      <w:tr w14:paraId="35B45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442" w:type="dxa"/>
          </w:tcPr>
          <w:p w14:paraId="0864FECB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73" w:type="dxa"/>
            <w:gridSpan w:val="2"/>
          </w:tcPr>
          <w:p w14:paraId="2D4C57D3">
            <w:pPr>
              <w:pStyle w:val="8"/>
              <w:spacing w:before="3" w:line="237" w:lineRule="auto"/>
              <w:ind w:left="95" w:right="114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Поиск</w:t>
            </w:r>
            <w:r>
              <w:rPr>
                <w:rFonts w:hint="default"/>
                <w:sz w:val="24"/>
                <w:lang w:val="ru-RU"/>
              </w:rPr>
              <w:t xml:space="preserve"> и н</w:t>
            </w:r>
            <w:r>
              <w:rPr>
                <w:sz w:val="24"/>
                <w:lang w:val="ru-RU"/>
              </w:rPr>
              <w:t>акопление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новых</w:t>
            </w:r>
            <w:r>
              <w:rPr>
                <w:rFonts w:hint="default"/>
                <w:sz w:val="24"/>
                <w:lang w:val="ru-RU"/>
              </w:rPr>
              <w:t xml:space="preserve"> музейных экспонатов.</w:t>
            </w:r>
          </w:p>
          <w:p w14:paraId="206D3605">
            <w:pPr>
              <w:pStyle w:val="8"/>
              <w:spacing w:before="3" w:line="237" w:lineRule="auto"/>
              <w:ind w:left="95" w:right="114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Инвентаризация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hint="default"/>
                <w:spacing w:val="-11"/>
                <w:sz w:val="24"/>
                <w:lang w:val="ru-RU"/>
              </w:rPr>
              <w:t xml:space="preserve"> музейных экспонатов</w:t>
            </w:r>
          </w:p>
        </w:tc>
        <w:tc>
          <w:tcPr>
            <w:tcW w:w="1656" w:type="dxa"/>
          </w:tcPr>
          <w:p w14:paraId="3E31CF51">
            <w:pPr>
              <w:pStyle w:val="8"/>
              <w:spacing w:before="3" w:line="237" w:lineRule="auto"/>
              <w:ind w:left="19" w:right="61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0A667389">
            <w:pPr>
              <w:pStyle w:val="8"/>
              <w:spacing w:before="1"/>
              <w:ind w:left="0" w:right="521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Руководитель </w:t>
            </w:r>
            <w:r>
              <w:rPr>
                <w:sz w:val="24"/>
              </w:rPr>
              <w:t>музейной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комнаты, актив музейной</w:t>
            </w:r>
          </w:p>
          <w:p w14:paraId="011957D6">
            <w:pPr>
              <w:pStyle w:val="8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комнаты</w:t>
            </w:r>
          </w:p>
        </w:tc>
      </w:tr>
      <w:tr w14:paraId="49140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42" w:type="dxa"/>
          </w:tcPr>
          <w:p w14:paraId="3248119B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73" w:type="dxa"/>
            <w:gridSpan w:val="2"/>
          </w:tcPr>
          <w:p w14:paraId="1040439C">
            <w:pPr>
              <w:pStyle w:val="8"/>
              <w:spacing w:before="3"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 Совета и актива школьной музейной комнаты</w:t>
            </w:r>
          </w:p>
        </w:tc>
        <w:tc>
          <w:tcPr>
            <w:tcW w:w="1656" w:type="dxa"/>
          </w:tcPr>
          <w:p w14:paraId="17FDED2F">
            <w:pPr>
              <w:pStyle w:val="8"/>
              <w:spacing w:before="3" w:line="237" w:lineRule="auto"/>
              <w:ind w:left="19" w:right="61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337D1EC9">
            <w:pPr>
              <w:pStyle w:val="8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694B1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442" w:type="dxa"/>
          </w:tcPr>
          <w:p w14:paraId="56B9E7C9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73" w:type="dxa"/>
            <w:gridSpan w:val="2"/>
          </w:tcPr>
          <w:p w14:paraId="085FC408">
            <w:pPr>
              <w:pStyle w:val="8"/>
              <w:spacing w:before="3" w:line="237" w:lineRule="auto"/>
              <w:ind w:right="-2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 музейной комнаты</w:t>
            </w:r>
          </w:p>
        </w:tc>
        <w:tc>
          <w:tcPr>
            <w:tcW w:w="1656" w:type="dxa"/>
          </w:tcPr>
          <w:p w14:paraId="38BA2FB8">
            <w:pPr>
              <w:pStyle w:val="8"/>
              <w:spacing w:before="3" w:line="237" w:lineRule="auto"/>
              <w:ind w:left="19" w:right="5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4020180">
            <w:pPr>
              <w:pStyle w:val="8"/>
              <w:spacing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167AB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42" w:type="dxa"/>
          </w:tcPr>
          <w:p w14:paraId="0D25BFD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4773" w:type="dxa"/>
            <w:gridSpan w:val="2"/>
          </w:tcPr>
          <w:p w14:paraId="72BD2F95">
            <w:pPr>
              <w:pStyle w:val="8"/>
              <w:tabs>
                <w:tab w:val="left" w:pos="1661"/>
                <w:tab w:val="left" w:pos="3375"/>
              </w:tabs>
              <w:spacing w:before="4" w:line="237" w:lineRule="auto"/>
              <w:ind w:right="205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музейных уроков</w:t>
            </w:r>
          </w:p>
        </w:tc>
        <w:tc>
          <w:tcPr>
            <w:tcW w:w="1656" w:type="dxa"/>
          </w:tcPr>
          <w:p w14:paraId="2DD6B3B4">
            <w:pPr>
              <w:pStyle w:val="8"/>
              <w:spacing w:before="4" w:line="237" w:lineRule="auto"/>
              <w:ind w:left="19" w:right="61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51B23F75">
            <w:pPr>
              <w:pStyle w:val="8"/>
              <w:spacing w:before="4"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</w:t>
            </w:r>
            <w:r>
              <w:rPr>
                <w:sz w:val="24"/>
              </w:rPr>
              <w:t>комнаты, учителя-</w:t>
            </w:r>
          </w:p>
          <w:p w14:paraId="076174D3">
            <w:pPr>
              <w:pStyle w:val="8"/>
              <w:spacing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14:paraId="19C5E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442" w:type="dxa"/>
          </w:tcPr>
          <w:p w14:paraId="1792E23C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73" w:type="dxa"/>
            <w:gridSpan w:val="2"/>
          </w:tcPr>
          <w:p w14:paraId="6206D60E">
            <w:pPr>
              <w:pStyle w:val="8"/>
              <w:tabs>
                <w:tab w:val="left" w:pos="2295"/>
                <w:tab w:val="left" w:pos="4624"/>
              </w:tabs>
              <w:spacing w:before="3" w:line="237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деятельности школьной музейной комнаты в социальных сетях</w:t>
            </w:r>
          </w:p>
        </w:tc>
        <w:tc>
          <w:tcPr>
            <w:tcW w:w="1656" w:type="dxa"/>
          </w:tcPr>
          <w:p w14:paraId="56812FED">
            <w:pPr>
              <w:pStyle w:val="8"/>
              <w:spacing w:before="1" w:line="242" w:lineRule="auto"/>
              <w:ind w:left="19" w:right="61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2DF7E942">
            <w:pPr>
              <w:pStyle w:val="8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</w:t>
            </w:r>
            <w:r>
              <w:rPr>
                <w:sz w:val="24"/>
              </w:rPr>
              <w:t>комнаты, актив музейной комнаты</w:t>
            </w:r>
          </w:p>
        </w:tc>
      </w:tr>
      <w:tr w14:paraId="3BF4E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442" w:type="dxa"/>
          </w:tcPr>
          <w:p w14:paraId="0740FBEF">
            <w:pPr>
              <w:pStyle w:val="8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73" w:type="dxa"/>
            <w:gridSpan w:val="2"/>
          </w:tcPr>
          <w:p w14:paraId="05273584">
            <w:pPr>
              <w:pStyle w:val="8"/>
              <w:spacing w:before="1" w:line="242" w:lineRule="auto"/>
              <w:ind w:right="205"/>
              <w:rPr>
                <w:sz w:val="24"/>
              </w:rPr>
            </w:pPr>
            <w:r>
              <w:rPr>
                <w:sz w:val="24"/>
              </w:rPr>
              <w:t>Поддержание надлежащего состояния помещения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1656" w:type="dxa"/>
          </w:tcPr>
          <w:p w14:paraId="69EC37EB">
            <w:pPr>
              <w:pStyle w:val="8"/>
              <w:spacing w:before="1" w:line="242" w:lineRule="auto"/>
              <w:ind w:left="19" w:right="61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A2F711">
            <w:pPr>
              <w:pStyle w:val="8"/>
              <w:spacing w:line="237" w:lineRule="auto"/>
              <w:ind w:left="0" w:right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музейной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</w:tr>
    </w:tbl>
    <w:p w14:paraId="20178739">
      <w:pPr>
        <w:pStyle w:val="8"/>
        <w:spacing w:after="0" w:line="237" w:lineRule="auto"/>
        <w:rPr>
          <w:sz w:val="24"/>
        </w:rPr>
        <w:sectPr>
          <w:pgSz w:w="11910" w:h="16840"/>
          <w:pgMar w:top="1020" w:right="425" w:bottom="1408" w:left="1417" w:header="720" w:footer="720" w:gutter="0"/>
          <w:cols w:space="720" w:num="1"/>
        </w:sectPr>
      </w:pPr>
    </w:p>
    <w:tbl>
      <w:tblPr>
        <w:tblStyle w:val="4"/>
        <w:tblW w:w="0" w:type="auto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4773"/>
        <w:gridCol w:w="1637"/>
        <w:gridCol w:w="2545"/>
      </w:tblGrid>
      <w:tr w14:paraId="4258C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97" w:type="dxa"/>
            <w:gridSpan w:val="4"/>
          </w:tcPr>
          <w:p w14:paraId="7336A964">
            <w:pPr>
              <w:pStyle w:val="8"/>
              <w:spacing w:before="1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Экскурсионно-массовая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09557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42" w:type="dxa"/>
          </w:tcPr>
          <w:p w14:paraId="70DF7EC6">
            <w:pPr>
              <w:pStyle w:val="8"/>
              <w:spacing w:before="1"/>
              <w:ind w:left="0" w:right="1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3" w:type="dxa"/>
          </w:tcPr>
          <w:p w14:paraId="6EFB13AB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экскурсоводов</w:t>
            </w:r>
          </w:p>
        </w:tc>
        <w:tc>
          <w:tcPr>
            <w:tcW w:w="1637" w:type="dxa"/>
          </w:tcPr>
          <w:p w14:paraId="45506429">
            <w:pPr>
              <w:pStyle w:val="8"/>
              <w:spacing w:before="3" w:line="237" w:lineRule="auto"/>
              <w:ind w:left="1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545" w:type="dxa"/>
          </w:tcPr>
          <w:p w14:paraId="106C0C89">
            <w:pPr>
              <w:pStyle w:val="8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7153E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442" w:type="dxa"/>
          </w:tcPr>
          <w:p w14:paraId="71B69862">
            <w:pPr>
              <w:pStyle w:val="8"/>
              <w:spacing w:line="273" w:lineRule="exact"/>
              <w:ind w:left="0" w:right="1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73" w:type="dxa"/>
          </w:tcPr>
          <w:p w14:paraId="170AF266">
            <w:pPr>
              <w:pStyle w:val="8"/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экскурсоводов (6-9 классы).</w:t>
            </w:r>
          </w:p>
        </w:tc>
        <w:tc>
          <w:tcPr>
            <w:tcW w:w="1637" w:type="dxa"/>
          </w:tcPr>
          <w:p w14:paraId="39ACED5A">
            <w:pPr>
              <w:pStyle w:val="8"/>
              <w:spacing w:line="237" w:lineRule="auto"/>
              <w:ind w:left="19" w:right="59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5" w:type="dxa"/>
          </w:tcPr>
          <w:p w14:paraId="375825E4">
            <w:pPr>
              <w:pStyle w:val="8"/>
              <w:spacing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5F4CA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442" w:type="dxa"/>
          </w:tcPr>
          <w:p w14:paraId="503AD8FC">
            <w:pPr>
              <w:pStyle w:val="8"/>
              <w:spacing w:line="273" w:lineRule="exact"/>
              <w:ind w:left="0" w:right="1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73" w:type="dxa"/>
          </w:tcPr>
          <w:p w14:paraId="20A1694B">
            <w:pPr>
              <w:pStyle w:val="8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обзорных и тематических экскурсий</w:t>
            </w:r>
          </w:p>
        </w:tc>
        <w:tc>
          <w:tcPr>
            <w:tcW w:w="1637" w:type="dxa"/>
          </w:tcPr>
          <w:p w14:paraId="5C9555F1">
            <w:pPr>
              <w:pStyle w:val="8"/>
              <w:spacing w:line="242" w:lineRule="auto"/>
              <w:ind w:left="19" w:right="59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5" w:type="dxa"/>
          </w:tcPr>
          <w:p w14:paraId="386B6D32">
            <w:pPr>
              <w:pStyle w:val="8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</w:t>
            </w:r>
            <w:r>
              <w:rPr>
                <w:sz w:val="24"/>
              </w:rPr>
              <w:t>комнаты, актив музейной комнаты</w:t>
            </w:r>
          </w:p>
        </w:tc>
      </w:tr>
      <w:tr w14:paraId="0F545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8" w:hRule="atLeast"/>
        </w:trPr>
        <w:tc>
          <w:tcPr>
            <w:tcW w:w="442" w:type="dxa"/>
          </w:tcPr>
          <w:p w14:paraId="2EAB7FC6">
            <w:pPr>
              <w:pStyle w:val="8"/>
              <w:spacing w:line="27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73" w:type="dxa"/>
          </w:tcPr>
          <w:p w14:paraId="44F32F83">
            <w:pPr>
              <w:pStyle w:val="8"/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знаменательнымдатам </w:t>
            </w:r>
            <w:r>
              <w:rPr>
                <w:spacing w:val="-2"/>
                <w:sz w:val="24"/>
              </w:rPr>
              <w:t>года:</w:t>
            </w:r>
          </w:p>
          <w:p w14:paraId="790A3DBD">
            <w:pPr>
              <w:pStyle w:val="8"/>
              <w:spacing w:before="4" w:line="237" w:lineRule="auto"/>
              <w:ind w:right="205"/>
              <w:rPr>
                <w:sz w:val="24"/>
              </w:rPr>
            </w:pPr>
            <w:r>
              <w:rPr>
                <w:rFonts w:hint="default"/>
                <w:spacing w:val="40"/>
                <w:sz w:val="24"/>
                <w:lang w:val="ru-RU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войны,</w:t>
            </w:r>
          </w:p>
          <w:p w14:paraId="5CCF8B6E">
            <w:pPr>
              <w:pStyle w:val="8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10 сентября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 жертв фашизма,</w:t>
            </w:r>
          </w:p>
          <w:p w14:paraId="2DF23039">
            <w:pPr>
              <w:pStyle w:val="8"/>
              <w:spacing w:before="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единства,</w:t>
            </w:r>
          </w:p>
          <w:p w14:paraId="522CE4A7">
            <w:pPr>
              <w:pStyle w:val="8"/>
              <w:spacing w:before="2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8 ноября – День памяти погибших при исполнении служебных обязанностей сотрудников органов внутренних дел России, 03 декабря – День неизвестного солдата,</w:t>
            </w:r>
          </w:p>
          <w:p w14:paraId="6538BD7E">
            <w:pPr>
              <w:pStyle w:val="8"/>
              <w:spacing w:before="5"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Отечества, 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РФ,</w:t>
            </w:r>
          </w:p>
          <w:p w14:paraId="6A57A641">
            <w:pPr>
              <w:pStyle w:val="8"/>
              <w:tabs>
                <w:tab w:val="left" w:pos="523"/>
                <w:tab w:val="left" w:pos="1545"/>
                <w:tab w:val="left" w:pos="1905"/>
                <w:tab w:val="left" w:pos="2722"/>
                <w:tab w:val="left" w:pos="3745"/>
              </w:tabs>
              <w:spacing w:line="242" w:lineRule="auto"/>
              <w:ind w:right="153"/>
              <w:rPr>
                <w:sz w:val="24"/>
              </w:rPr>
            </w:pPr>
            <w:r>
              <w:rPr>
                <w:spacing w:val="-6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блокады </w:t>
            </w:r>
            <w:r>
              <w:rPr>
                <w:sz w:val="24"/>
              </w:rPr>
              <w:t>Ленинграда (1944),</w:t>
            </w:r>
          </w:p>
          <w:p w14:paraId="6A610214">
            <w:pPr>
              <w:pStyle w:val="8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Афганистана,</w:t>
            </w:r>
          </w:p>
          <w:p w14:paraId="483C11E2">
            <w:pPr>
              <w:pStyle w:val="8"/>
              <w:tabs>
                <w:tab w:val="left" w:pos="671"/>
                <w:tab w:val="left" w:pos="2012"/>
                <w:tab w:val="left" w:pos="2516"/>
                <w:tab w:val="left" w:pos="3476"/>
              </w:tabs>
              <w:spacing w:before="5" w:line="235" w:lineRule="auto"/>
              <w:ind w:right="165"/>
              <w:rPr>
                <w:sz w:val="24"/>
              </w:rPr>
            </w:pPr>
            <w:r>
              <w:rPr>
                <w:spacing w:val="-6"/>
                <w:sz w:val="28"/>
              </w:rPr>
              <w:t>23</w:t>
            </w:r>
            <w:r>
              <w:rPr>
                <w:sz w:val="28"/>
              </w:rPr>
              <w:tab/>
            </w:r>
            <w:r>
              <w:rPr>
                <w:spacing w:val="-2"/>
                <w:sz w:val="24"/>
              </w:rPr>
              <w:t>февраля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 Отечества,</w:t>
            </w:r>
          </w:p>
          <w:p w14:paraId="3CE6BD13">
            <w:pPr>
              <w:pStyle w:val="8"/>
              <w:tabs>
                <w:tab w:val="left" w:pos="1449"/>
                <w:tab w:val="left" w:pos="1800"/>
                <w:tab w:val="left" w:pos="2533"/>
                <w:tab w:val="left" w:pos="3450"/>
              </w:tabs>
              <w:spacing w:before="9" w:line="235" w:lineRule="auto"/>
              <w:ind w:right="-15"/>
              <w:rPr>
                <w:sz w:val="24"/>
              </w:rPr>
            </w:pPr>
            <w:r>
              <w:rPr>
                <w:sz w:val="28"/>
              </w:rPr>
              <w:t xml:space="preserve">24 </w:t>
            </w:r>
            <w:r>
              <w:rPr>
                <w:sz w:val="24"/>
              </w:rPr>
              <w:t>февраля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специальной </w:t>
            </w:r>
            <w:r>
              <w:rPr>
                <w:sz w:val="24"/>
              </w:rPr>
              <w:t>военной операции на Украине;</w:t>
            </w:r>
          </w:p>
          <w:p w14:paraId="12AD205A">
            <w:pPr>
              <w:pStyle w:val="8"/>
              <w:spacing w:before="10" w:line="235" w:lineRule="auto"/>
              <w:rPr>
                <w:sz w:val="24"/>
              </w:rPr>
            </w:pPr>
            <w:r>
              <w:rPr>
                <w:sz w:val="28"/>
              </w:rPr>
              <w:t xml:space="preserve">18 </w:t>
            </w:r>
            <w:r>
              <w:rPr>
                <w:sz w:val="24"/>
              </w:rPr>
              <w:t>марта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Россией,</w:t>
            </w:r>
          </w:p>
          <w:p w14:paraId="510296EE">
            <w:pPr>
              <w:pStyle w:val="8"/>
              <w:spacing w:before="5" w:line="235" w:lineRule="auto"/>
              <w:ind w:right="-15"/>
              <w:jc w:val="both"/>
              <w:rPr>
                <w:sz w:val="24"/>
              </w:rPr>
            </w:pPr>
            <w:r>
              <w:rPr>
                <w:sz w:val="28"/>
              </w:rPr>
              <w:t xml:space="preserve">19 </w:t>
            </w:r>
            <w:r>
              <w:rPr>
                <w:sz w:val="24"/>
              </w:rPr>
              <w:t>апреля – День памяти о геноциде советского народа нацистами и их пособниками в годы ВОВ,</w:t>
            </w:r>
          </w:p>
          <w:p w14:paraId="7CE697BA">
            <w:pPr>
              <w:pStyle w:val="8"/>
              <w:tabs>
                <w:tab w:val="left" w:pos="403"/>
                <w:tab w:val="left" w:pos="1070"/>
                <w:tab w:val="left" w:pos="1454"/>
                <w:tab w:val="left" w:pos="1809"/>
                <w:tab w:val="left" w:pos="1977"/>
                <w:tab w:val="left" w:pos="2602"/>
                <w:tab w:val="left" w:pos="3111"/>
                <w:tab w:val="left" w:pos="3817"/>
              </w:tabs>
              <w:spacing w:before="3" w:line="237" w:lineRule="auto"/>
              <w:ind w:right="13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8</w:t>
            </w:r>
            <w:r>
              <w:rPr>
                <w:rFonts w:hint="default"/>
                <w:spacing w:val="-6"/>
                <w:sz w:val="24"/>
                <w:lang w:val="ru-RU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 советского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народа 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</w:p>
          <w:p w14:paraId="7C0D58AE">
            <w:pPr>
              <w:pStyle w:val="8"/>
              <w:spacing w:before="6" w:line="237" w:lineRule="auto"/>
              <w:ind w:right="89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 1941 – 1945 гг. 22 июня – День Памяти и скорби.</w:t>
            </w:r>
          </w:p>
        </w:tc>
        <w:tc>
          <w:tcPr>
            <w:tcW w:w="1637" w:type="dxa"/>
          </w:tcPr>
          <w:p w14:paraId="337F1327">
            <w:pPr>
              <w:pStyle w:val="8"/>
              <w:spacing w:line="237" w:lineRule="auto"/>
              <w:ind w:left="19" w:right="59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5" w:type="dxa"/>
          </w:tcPr>
          <w:p w14:paraId="506641A6">
            <w:pPr>
              <w:pStyle w:val="8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</w:t>
            </w:r>
            <w:r>
              <w:rPr>
                <w:sz w:val="24"/>
              </w:rPr>
              <w:t>комнаты, актив музейной комнаты</w:t>
            </w:r>
          </w:p>
        </w:tc>
      </w:tr>
      <w:tr w14:paraId="6BC18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397" w:type="dxa"/>
            <w:gridSpan w:val="4"/>
          </w:tcPr>
          <w:p w14:paraId="149146AA">
            <w:pPr>
              <w:pStyle w:val="8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</w:tbl>
    <w:p w14:paraId="19EAF136">
      <w:pPr>
        <w:pStyle w:val="8"/>
        <w:spacing w:after="0"/>
        <w:jc w:val="center"/>
        <w:rPr>
          <w:b/>
          <w:sz w:val="24"/>
        </w:rPr>
        <w:sectPr>
          <w:type w:val="continuous"/>
          <w:pgSz w:w="11910" w:h="16840"/>
          <w:pgMar w:top="1080" w:right="425" w:bottom="280" w:left="1417" w:header="720" w:footer="720" w:gutter="0"/>
          <w:cols w:space="720" w:num="1"/>
        </w:sectPr>
      </w:pPr>
    </w:p>
    <w:tbl>
      <w:tblPr>
        <w:tblStyle w:val="4"/>
        <w:tblW w:w="0" w:type="auto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4773"/>
        <w:gridCol w:w="1676"/>
        <w:gridCol w:w="2507"/>
      </w:tblGrid>
      <w:tr w14:paraId="42E02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442" w:type="dxa"/>
          </w:tcPr>
          <w:p w14:paraId="7C054EAA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3" w:type="dxa"/>
          </w:tcPr>
          <w:p w14:paraId="49222ACF">
            <w:pPr>
              <w:pStyle w:val="8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Мужества.</w:t>
            </w:r>
          </w:p>
        </w:tc>
        <w:tc>
          <w:tcPr>
            <w:tcW w:w="1676" w:type="dxa"/>
          </w:tcPr>
          <w:p w14:paraId="69E950AD">
            <w:pPr>
              <w:pStyle w:val="8"/>
              <w:spacing w:before="3" w:line="23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6CA1B837">
            <w:pPr>
              <w:pStyle w:val="8"/>
              <w:spacing w:before="1"/>
              <w:ind w:left="18" w:right="8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руководители1- </w:t>
            </w:r>
            <w:r>
              <w:rPr>
                <w:sz w:val="24"/>
              </w:rPr>
              <w:t>11 классов</w:t>
            </w:r>
          </w:p>
          <w:p w14:paraId="70CB5547">
            <w:pPr>
              <w:pStyle w:val="8"/>
              <w:spacing w:before="41"/>
              <w:ind w:left="18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14:paraId="4C46A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442" w:type="dxa"/>
          </w:tcPr>
          <w:p w14:paraId="5450DFC6">
            <w:pPr>
              <w:pStyle w:val="8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73" w:type="dxa"/>
          </w:tcPr>
          <w:p w14:paraId="0C717951">
            <w:pPr>
              <w:pStyle w:val="8"/>
              <w:spacing w:before="4" w:line="237" w:lineRule="auto"/>
              <w:ind w:right="8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(1-11 </w:t>
            </w:r>
            <w:r>
              <w:rPr>
                <w:spacing w:val="-2"/>
                <w:sz w:val="24"/>
              </w:rPr>
              <w:t>класс).</w:t>
            </w:r>
          </w:p>
        </w:tc>
        <w:tc>
          <w:tcPr>
            <w:tcW w:w="1676" w:type="dxa"/>
          </w:tcPr>
          <w:p w14:paraId="7C74339B">
            <w:pPr>
              <w:pStyle w:val="8"/>
              <w:spacing w:before="4" w:line="23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7C06AE53">
            <w:pPr>
              <w:pStyle w:val="8"/>
              <w:spacing w:before="4" w:line="237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комнаты,учителя </w:t>
            </w:r>
            <w:r>
              <w:rPr>
                <w:sz w:val="24"/>
              </w:rPr>
              <w:t>истории, учителя-</w:t>
            </w:r>
          </w:p>
          <w:p w14:paraId="53ABFFFC">
            <w:pPr>
              <w:pStyle w:val="8"/>
              <w:spacing w:before="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14:paraId="2F791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5" w:hRule="atLeast"/>
        </w:trPr>
        <w:tc>
          <w:tcPr>
            <w:tcW w:w="442" w:type="dxa"/>
          </w:tcPr>
          <w:p w14:paraId="0120EC85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73" w:type="dxa"/>
          </w:tcPr>
          <w:p w14:paraId="35F6A709">
            <w:pPr>
              <w:pStyle w:val="8"/>
              <w:spacing w:before="270"/>
              <w:ind w:right="1144"/>
              <w:rPr>
                <w:sz w:val="24"/>
              </w:rPr>
            </w:pPr>
            <w:r>
              <w:rPr>
                <w:sz w:val="24"/>
              </w:rPr>
              <w:t>Проведение классных часов и 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Дням Воинской славы</w:t>
            </w:r>
          </w:p>
        </w:tc>
        <w:tc>
          <w:tcPr>
            <w:tcW w:w="1676" w:type="dxa"/>
          </w:tcPr>
          <w:p w14:paraId="294758EE">
            <w:pPr>
              <w:pStyle w:val="8"/>
              <w:spacing w:line="23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36655885">
            <w:pPr>
              <w:pStyle w:val="8"/>
              <w:ind w:left="18" w:right="10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</w:t>
            </w:r>
          </w:p>
          <w:p w14:paraId="5E21ED6C">
            <w:pPr>
              <w:pStyle w:val="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комнаты,классные руководители</w:t>
            </w:r>
          </w:p>
        </w:tc>
      </w:tr>
      <w:tr w14:paraId="42365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442" w:type="dxa"/>
          </w:tcPr>
          <w:p w14:paraId="2772DE36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73" w:type="dxa"/>
          </w:tcPr>
          <w:p w14:paraId="1E68FD26">
            <w:pPr>
              <w:pStyle w:val="8"/>
              <w:ind w:right="576"/>
              <w:rPr>
                <w:sz w:val="24"/>
              </w:rPr>
            </w:pPr>
            <w:r>
              <w:rPr>
                <w:sz w:val="24"/>
              </w:rPr>
              <w:t>Встречи с участниками специальной военной операции, Афганской войны, тружениками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ВОВ, интересными людьми на классных часах, Разговорах о важном</w:t>
            </w:r>
          </w:p>
        </w:tc>
        <w:tc>
          <w:tcPr>
            <w:tcW w:w="1676" w:type="dxa"/>
          </w:tcPr>
          <w:p w14:paraId="3D39D09F">
            <w:pPr>
              <w:pStyle w:val="8"/>
              <w:spacing w:line="242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50BC2B10">
            <w:pPr>
              <w:pStyle w:val="8"/>
              <w:spacing w:before="1"/>
              <w:ind w:left="18" w:right="10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</w:t>
            </w:r>
          </w:p>
          <w:p w14:paraId="26EE55AA">
            <w:pPr>
              <w:pStyle w:val="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комнаты,классные руководители</w:t>
            </w:r>
          </w:p>
        </w:tc>
      </w:tr>
      <w:tr w14:paraId="792C3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42" w:type="dxa"/>
          </w:tcPr>
          <w:p w14:paraId="370990E0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73" w:type="dxa"/>
          </w:tcPr>
          <w:p w14:paraId="5FFB3179">
            <w:pPr>
              <w:pStyle w:val="8"/>
              <w:tabs>
                <w:tab w:val="left" w:pos="969"/>
                <w:tab w:val="left" w:pos="2535"/>
                <w:tab w:val="left" w:pos="3289"/>
              </w:tabs>
              <w:spacing w:before="3" w:line="237" w:lineRule="auto"/>
              <w:ind w:right="215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оформления </w:t>
            </w:r>
            <w:r>
              <w:rPr>
                <w:sz w:val="24"/>
              </w:rPr>
              <w:t>новых экспозиций. («Выпускники – участники СВО»)</w:t>
            </w:r>
          </w:p>
        </w:tc>
        <w:tc>
          <w:tcPr>
            <w:tcW w:w="1676" w:type="dxa"/>
          </w:tcPr>
          <w:p w14:paraId="6E33ECBE">
            <w:pPr>
              <w:pStyle w:val="8"/>
              <w:spacing w:before="3" w:line="23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318F60E6">
            <w:pPr>
              <w:pStyle w:val="8"/>
              <w:spacing w:before="3" w:line="237" w:lineRule="auto"/>
              <w:ind w:left="18" w:right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музейной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комнаты, </w:t>
            </w:r>
            <w:r>
              <w:rPr>
                <w:spacing w:val="-2"/>
                <w:sz w:val="24"/>
              </w:rPr>
              <w:t>классные</w:t>
            </w:r>
          </w:p>
          <w:p w14:paraId="568BED7B">
            <w:pPr>
              <w:pStyle w:val="8"/>
              <w:spacing w:before="4"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236E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9398" w:type="dxa"/>
            <w:gridSpan w:val="4"/>
          </w:tcPr>
          <w:p w14:paraId="387046F4">
            <w:pPr>
              <w:pStyle w:val="8"/>
              <w:spacing w:before="11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музейной</w:t>
            </w:r>
            <w:r>
              <w:rPr>
                <w:b/>
                <w:spacing w:val="-2"/>
                <w:sz w:val="24"/>
              </w:rPr>
              <w:t xml:space="preserve"> комнаты.</w:t>
            </w:r>
          </w:p>
        </w:tc>
      </w:tr>
      <w:tr w14:paraId="1D59B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442" w:type="dxa"/>
          </w:tcPr>
          <w:p w14:paraId="79A5F589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3" w:type="dxa"/>
          </w:tcPr>
          <w:p w14:paraId="67D23857">
            <w:pPr>
              <w:pStyle w:val="8"/>
              <w:spacing w:line="242" w:lineRule="auto"/>
              <w:ind w:right="1144"/>
              <w:rPr>
                <w:sz w:val="24"/>
              </w:rPr>
            </w:pPr>
            <w:r>
              <w:rPr>
                <w:sz w:val="24"/>
              </w:rPr>
              <w:t>Учет,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 музейных экспонатов.</w:t>
            </w:r>
          </w:p>
        </w:tc>
        <w:tc>
          <w:tcPr>
            <w:tcW w:w="1676" w:type="dxa"/>
          </w:tcPr>
          <w:p w14:paraId="7DE60826">
            <w:pPr>
              <w:pStyle w:val="8"/>
              <w:spacing w:line="237" w:lineRule="auto"/>
              <w:ind w:left="19" w:right="34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  <w:p w14:paraId="69D680BA">
            <w:pPr>
              <w:pStyle w:val="8"/>
              <w:spacing w:before="2"/>
              <w:ind w:left="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5486A574">
            <w:pPr>
              <w:pStyle w:val="8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1BE07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442" w:type="dxa"/>
          </w:tcPr>
          <w:p w14:paraId="418DE419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73" w:type="dxa"/>
          </w:tcPr>
          <w:p w14:paraId="2C5B8314">
            <w:pPr>
              <w:pStyle w:val="8"/>
              <w:spacing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архива </w:t>
            </w: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1676" w:type="dxa"/>
          </w:tcPr>
          <w:p w14:paraId="162EE8BF">
            <w:pPr>
              <w:pStyle w:val="8"/>
              <w:spacing w:line="242" w:lineRule="auto"/>
              <w:ind w:left="19" w:right="54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07" w:type="dxa"/>
          </w:tcPr>
          <w:p w14:paraId="69F78F9D">
            <w:pPr>
              <w:pStyle w:val="8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319EF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442" w:type="dxa"/>
          </w:tcPr>
          <w:p w14:paraId="2C422595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73" w:type="dxa"/>
          </w:tcPr>
          <w:p w14:paraId="3FD0EDC1">
            <w:pPr>
              <w:pStyle w:val="8"/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Организация работы в архивах с целью пополнения,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676" w:type="dxa"/>
          </w:tcPr>
          <w:p w14:paraId="24873E1E">
            <w:pPr>
              <w:pStyle w:val="8"/>
              <w:spacing w:line="24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083D6321">
            <w:pPr>
              <w:pStyle w:val="8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60B28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42" w:type="dxa"/>
          </w:tcPr>
          <w:p w14:paraId="564CDBC5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73" w:type="dxa"/>
          </w:tcPr>
          <w:p w14:paraId="59A0C9B7">
            <w:pPr>
              <w:pStyle w:val="8"/>
              <w:spacing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детскими организациями и</w:t>
            </w:r>
          </w:p>
          <w:p w14:paraId="26AE5D86">
            <w:pPr>
              <w:pStyle w:val="8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учреждениями.</w:t>
            </w:r>
          </w:p>
        </w:tc>
        <w:tc>
          <w:tcPr>
            <w:tcW w:w="1676" w:type="dxa"/>
          </w:tcPr>
          <w:p w14:paraId="0DF81FF1">
            <w:pPr>
              <w:pStyle w:val="8"/>
              <w:spacing w:line="237" w:lineRule="auto"/>
              <w:ind w:left="19" w:right="562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5D32D36A">
            <w:pPr>
              <w:pStyle w:val="8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музейной комнаты</w:t>
            </w:r>
          </w:p>
        </w:tc>
      </w:tr>
      <w:tr w14:paraId="43E64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398" w:type="dxa"/>
            <w:gridSpan w:val="4"/>
          </w:tcPr>
          <w:p w14:paraId="11933BB7">
            <w:pPr>
              <w:pStyle w:val="8"/>
              <w:spacing w:before="1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Проектно-исследовательская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</w:tbl>
    <w:p w14:paraId="3ADADA55">
      <w:pPr>
        <w:pStyle w:val="8"/>
        <w:spacing w:after="0"/>
        <w:jc w:val="center"/>
        <w:rPr>
          <w:b/>
          <w:sz w:val="24"/>
        </w:rPr>
        <w:sectPr>
          <w:pgSz w:w="11910" w:h="16840"/>
          <w:pgMar w:top="1080" w:right="425" w:bottom="1777" w:left="1417" w:header="720" w:footer="720" w:gutter="0"/>
          <w:cols w:space="720" w:num="1"/>
        </w:sectPr>
      </w:pPr>
    </w:p>
    <w:tbl>
      <w:tblPr>
        <w:tblStyle w:val="4"/>
        <w:tblW w:w="0" w:type="auto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4773"/>
        <w:gridCol w:w="1676"/>
        <w:gridCol w:w="2507"/>
      </w:tblGrid>
      <w:tr w14:paraId="3D7B4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442" w:type="dxa"/>
          </w:tcPr>
          <w:p w14:paraId="24F72D36">
            <w:pPr>
              <w:pStyle w:val="8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3" w:type="dxa"/>
          </w:tcPr>
          <w:p w14:paraId="63891E68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676" w:type="dxa"/>
          </w:tcPr>
          <w:p w14:paraId="5B12029B">
            <w:pPr>
              <w:pStyle w:val="8"/>
              <w:spacing w:before="3" w:line="23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23B46552">
            <w:pPr>
              <w:pStyle w:val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</w:t>
            </w:r>
            <w:r>
              <w:rPr>
                <w:sz w:val="24"/>
              </w:rPr>
              <w:t>комнаты, актив музейной комнаты</w:t>
            </w:r>
          </w:p>
        </w:tc>
      </w:tr>
      <w:tr w14:paraId="15FDB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442" w:type="dxa"/>
          </w:tcPr>
          <w:p w14:paraId="42D38C18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73" w:type="dxa"/>
          </w:tcPr>
          <w:p w14:paraId="2597BE5E">
            <w:pPr>
              <w:pStyle w:val="8"/>
              <w:spacing w:line="247" w:lineRule="auto"/>
              <w:ind w:right="2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межрегиональных</w:t>
            </w:r>
            <w:r>
              <w:rPr>
                <w:sz w:val="24"/>
              </w:rPr>
              <w:t>, всероссийских конкурсах.</w:t>
            </w:r>
          </w:p>
        </w:tc>
        <w:tc>
          <w:tcPr>
            <w:tcW w:w="1676" w:type="dxa"/>
          </w:tcPr>
          <w:p w14:paraId="552FAA4D">
            <w:pPr>
              <w:pStyle w:val="8"/>
              <w:spacing w:line="247" w:lineRule="auto"/>
              <w:ind w:left="19" w:right="6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07" w:type="dxa"/>
          </w:tcPr>
          <w:p w14:paraId="581BE2D2">
            <w:pPr>
              <w:pStyle w:val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музейной </w:t>
            </w:r>
            <w:r>
              <w:rPr>
                <w:sz w:val="24"/>
              </w:rPr>
              <w:t>комнаты, актив музейной комнаты</w:t>
            </w:r>
          </w:p>
        </w:tc>
      </w:tr>
      <w:tr w14:paraId="4EE31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1" w:hRule="atLeast"/>
        </w:trPr>
        <w:tc>
          <w:tcPr>
            <w:tcW w:w="442" w:type="dxa"/>
          </w:tcPr>
          <w:p w14:paraId="34B058C2">
            <w:pPr>
              <w:pStyle w:val="8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73" w:type="dxa"/>
          </w:tcPr>
          <w:p w14:paraId="5069972C">
            <w:pPr>
              <w:pStyle w:val="8"/>
              <w:ind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музейной комнаты, планирования работы на 2026/2027 учебный год</w:t>
            </w:r>
          </w:p>
        </w:tc>
        <w:tc>
          <w:tcPr>
            <w:tcW w:w="1676" w:type="dxa"/>
          </w:tcPr>
          <w:p w14:paraId="46659A7A">
            <w:pPr>
              <w:pStyle w:val="8"/>
              <w:tabs>
                <w:tab w:val="left" w:pos="955"/>
              </w:tabs>
              <w:ind w:left="19" w:right="58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2026 г.</w:t>
            </w:r>
          </w:p>
        </w:tc>
        <w:tc>
          <w:tcPr>
            <w:tcW w:w="2507" w:type="dxa"/>
          </w:tcPr>
          <w:p w14:paraId="7D8ADC11">
            <w:pPr>
              <w:pStyle w:val="8"/>
              <w:spacing w:line="259" w:lineRule="auto"/>
              <w:ind w:left="18" w:right="8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774ED3B9">
            <w:pPr>
              <w:pStyle w:val="8"/>
              <w:spacing w:line="259" w:lineRule="auto"/>
              <w:ind w:left="18" w:right="48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обществознания, 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классов, руководитель</w:t>
            </w:r>
          </w:p>
          <w:p w14:paraId="6CB58704">
            <w:pPr>
              <w:pStyle w:val="8"/>
              <w:spacing w:line="259" w:lineRule="auto"/>
              <w:ind w:left="18" w:right="4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музейной комнаты, актив</w:t>
            </w:r>
          </w:p>
          <w:p w14:paraId="2E3F1ADE">
            <w:pPr>
              <w:pStyle w:val="8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музейной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</w:t>
            </w:r>
          </w:p>
        </w:tc>
      </w:tr>
    </w:tbl>
    <w:p w14:paraId="72B74F92"/>
    <w:sectPr>
      <w:type w:val="continuous"/>
      <w:pgSz w:w="11910" w:h="16840"/>
      <w:pgMar w:top="1080" w:right="425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282" w:hanging="70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8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6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2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0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9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79862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6"/>
      <w:ind w:left="993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82" w:firstLine="70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82" w:firstLine="706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2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2026-01-29T13:53:00Z</dcterms:created>
  <dc:creator>ПК</dc:creator>
  <cp:lastModifiedBy>Ильнар</cp:lastModifiedBy>
  <cp:lastPrinted>2026-01-29T14:36:11Z</cp:lastPrinted>
  <dcterms:modified xsi:type="dcterms:W3CDTF">2026-01-29T14:38:12Z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3B818C4B246143B099B086294F07BF07_12</vt:lpwstr>
  </property>
</Properties>
</file>